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A5" w:rsidRDefault="008608A5" w:rsidP="008608A5">
      <w:pPr>
        <w:spacing w:after="0"/>
        <w:rPr>
          <w:rFonts w:ascii="Times New Roman" w:hAnsi="Times New Roman"/>
          <w:b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>О</w:t>
      </w:r>
      <w:r w:rsidR="005C5BD0" w:rsidRPr="008608A5">
        <w:rPr>
          <w:rFonts w:ascii="Times New Roman" w:hAnsi="Times New Roman"/>
          <w:b/>
          <w:sz w:val="24"/>
          <w:szCs w:val="24"/>
        </w:rPr>
        <w:t>бществознани</w:t>
      </w:r>
      <w:r w:rsidRPr="008608A5">
        <w:rPr>
          <w:rFonts w:ascii="Times New Roman" w:hAnsi="Times New Roman"/>
          <w:b/>
          <w:sz w:val="24"/>
          <w:szCs w:val="24"/>
        </w:rPr>
        <w:t>е</w:t>
      </w:r>
      <w:r w:rsidR="005C5BD0" w:rsidRPr="008608A5">
        <w:rPr>
          <w:rFonts w:ascii="Times New Roman" w:hAnsi="Times New Roman"/>
          <w:b/>
          <w:sz w:val="24"/>
          <w:szCs w:val="24"/>
        </w:rPr>
        <w:t>. 10 класс.</w:t>
      </w:r>
      <w:r w:rsidRPr="008608A5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5C5BD0" w:rsidRDefault="005C7A21" w:rsidP="008608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ДЕМО-ВАРИАНТ</w:t>
      </w:r>
    </w:p>
    <w:p w:rsidR="005C5BD0" w:rsidRPr="008608A5" w:rsidRDefault="005C5BD0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>1.</w:t>
      </w:r>
      <w:r w:rsidRPr="008608A5">
        <w:rPr>
          <w:rFonts w:ascii="TimesNewRomanPSMT" w:hAnsi="TimesNewRomanPSMT" w:cs="TimesNewRomanPSMT"/>
          <w:sz w:val="24"/>
          <w:szCs w:val="24"/>
        </w:rPr>
        <w:t xml:space="preserve"> Что характеризует общество как динамичную систему?</w:t>
      </w:r>
    </w:p>
    <w:p w:rsidR="005C5BD0" w:rsidRPr="008608A5" w:rsidRDefault="005C5BD0" w:rsidP="005C5B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 xml:space="preserve"> наличие общественных отношений</w:t>
      </w:r>
    </w:p>
    <w:p w:rsidR="005C5BD0" w:rsidRPr="008608A5" w:rsidRDefault="005C5BD0" w:rsidP="005C5B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сохранение связи с природой</w:t>
      </w:r>
    </w:p>
    <w:p w:rsidR="005C5BD0" w:rsidRPr="008608A5" w:rsidRDefault="005C5BD0" w:rsidP="005C5B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наличие социальных институтов</w:t>
      </w:r>
    </w:p>
    <w:p w:rsidR="005C5BD0" w:rsidRPr="008608A5" w:rsidRDefault="005C5BD0" w:rsidP="005C5B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самоорганизация и саморазвитие</w:t>
      </w:r>
    </w:p>
    <w:p w:rsidR="005C5BD0" w:rsidRPr="008608A5" w:rsidRDefault="005C5BD0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>2.</w:t>
      </w:r>
      <w:r w:rsidRPr="008608A5">
        <w:rPr>
          <w:rFonts w:ascii="Times New Roman" w:hAnsi="Times New Roman"/>
          <w:sz w:val="24"/>
          <w:szCs w:val="24"/>
        </w:rPr>
        <w:t xml:space="preserve"> Верны ли следующие суждения</w:t>
      </w:r>
      <w:r w:rsidRPr="008608A5">
        <w:rPr>
          <w:rFonts w:ascii="TimesNewRomanPSMT" w:hAnsi="TimesNewRomanPSMT" w:cs="TimesNewRomanPSMT"/>
          <w:sz w:val="24"/>
          <w:szCs w:val="24"/>
        </w:rPr>
        <w:t xml:space="preserve"> об истине?  </w:t>
      </w:r>
    </w:p>
    <w:p w:rsidR="005C5BD0" w:rsidRPr="008608A5" w:rsidRDefault="005C5BD0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 xml:space="preserve">       А.</w:t>
      </w:r>
      <w:r w:rsidRPr="008608A5">
        <w:rPr>
          <w:rFonts w:ascii="TimesNewRomanPSMT" w:hAnsi="TimesNewRomanPSMT" w:cs="TimesNewRomanPSMT"/>
          <w:sz w:val="24"/>
          <w:szCs w:val="24"/>
        </w:rPr>
        <w:t xml:space="preserve"> Относительность истины обусловлена безграничностью и  изменчивостью постигаемого мира.</w:t>
      </w:r>
    </w:p>
    <w:p w:rsidR="005C5BD0" w:rsidRPr="008608A5" w:rsidRDefault="005C5BD0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 xml:space="preserve">       Б.</w:t>
      </w:r>
      <w:r w:rsidRPr="008608A5">
        <w:rPr>
          <w:rFonts w:ascii="TimesNewRomanPSMT" w:hAnsi="TimesNewRomanPSMT" w:cs="TimesNewRomanPSMT"/>
          <w:sz w:val="24"/>
          <w:szCs w:val="24"/>
        </w:rPr>
        <w:t xml:space="preserve"> Относительность истины обусловлена ограниченностью  познавательных возможностей человека.</w:t>
      </w:r>
    </w:p>
    <w:p w:rsidR="005C5BD0" w:rsidRPr="008608A5" w:rsidRDefault="005C5BD0" w:rsidP="005C5B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верно только А</w:t>
      </w:r>
    </w:p>
    <w:p w:rsidR="005C5BD0" w:rsidRPr="008608A5" w:rsidRDefault="005C5BD0" w:rsidP="005C5B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верно только Б</w:t>
      </w:r>
    </w:p>
    <w:p w:rsidR="005C5BD0" w:rsidRPr="008608A5" w:rsidRDefault="005C5BD0" w:rsidP="005C5B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верны оба суждения</w:t>
      </w:r>
    </w:p>
    <w:p w:rsidR="005C5BD0" w:rsidRPr="008608A5" w:rsidRDefault="005C5BD0" w:rsidP="005C5B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оба суждения неверны</w:t>
      </w:r>
    </w:p>
    <w:p w:rsidR="005C5BD0" w:rsidRPr="008608A5" w:rsidRDefault="005C5BD0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 xml:space="preserve">3. </w:t>
      </w:r>
      <w:r w:rsidRPr="008608A5">
        <w:rPr>
          <w:rFonts w:ascii="TimesNewRomanPSMT" w:hAnsi="TimesNewRomanPSMT" w:cs="TimesNewRomanPSMT"/>
          <w:sz w:val="24"/>
          <w:szCs w:val="24"/>
        </w:rPr>
        <w:t>Критерием истины является</w:t>
      </w:r>
    </w:p>
    <w:p w:rsidR="005C5BD0" w:rsidRPr="008608A5" w:rsidRDefault="005C5BD0" w:rsidP="005C5B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соответствие господствующему в обществе учению</w:t>
      </w:r>
    </w:p>
    <w:p w:rsidR="005C5BD0" w:rsidRPr="008608A5" w:rsidRDefault="005C5BD0" w:rsidP="005C5B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практика</w:t>
      </w:r>
    </w:p>
    <w:p w:rsidR="005C5BD0" w:rsidRPr="008608A5" w:rsidRDefault="005C5BD0" w:rsidP="005C5B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мнение руководства</w:t>
      </w:r>
    </w:p>
    <w:p w:rsidR="005C5BD0" w:rsidRPr="008608A5" w:rsidRDefault="005C5BD0" w:rsidP="005C5B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всё указанное выше</w:t>
      </w:r>
    </w:p>
    <w:p w:rsidR="005C5BD0" w:rsidRPr="008608A5" w:rsidRDefault="005C5BD0" w:rsidP="005C5BD0">
      <w:pPr>
        <w:pStyle w:val="Default"/>
        <w:rPr>
          <w:rFonts w:ascii="TimesNewRomanPSMT" w:hAnsi="TimesNewRomanPSMT" w:cs="TimesNewRomanPSMT"/>
          <w:color w:val="auto"/>
        </w:rPr>
      </w:pPr>
      <w:r w:rsidRPr="008608A5">
        <w:rPr>
          <w:b/>
        </w:rPr>
        <w:t>4.</w:t>
      </w:r>
      <w:r w:rsidRPr="008608A5">
        <w:t xml:space="preserve"> </w:t>
      </w:r>
      <w:r w:rsidRPr="008608A5">
        <w:rPr>
          <w:rFonts w:ascii="TimesNewRomanPSMT" w:hAnsi="TimesNewRomanPSMT" w:cs="TimesNewRomanPSMT"/>
          <w:color w:val="auto"/>
        </w:rPr>
        <w:t>Артисты музыкального театра играют классический спектакль. Субъектом этой  деятельности являются</w:t>
      </w:r>
      <w:r w:rsidRPr="008608A5">
        <w:t xml:space="preserve"> </w:t>
      </w:r>
    </w:p>
    <w:p w:rsidR="005C5BD0" w:rsidRPr="008608A5" w:rsidRDefault="005C5BD0" w:rsidP="005C5BD0">
      <w:pPr>
        <w:pStyle w:val="Default"/>
        <w:numPr>
          <w:ilvl w:val="0"/>
          <w:numId w:val="4"/>
        </w:numPr>
        <w:jc w:val="both"/>
      </w:pPr>
      <w:r w:rsidRPr="008608A5">
        <w:t>декорации</w:t>
      </w:r>
    </w:p>
    <w:p w:rsidR="005C5BD0" w:rsidRPr="008608A5" w:rsidRDefault="005C5BD0" w:rsidP="005C5BD0">
      <w:pPr>
        <w:pStyle w:val="Default"/>
        <w:numPr>
          <w:ilvl w:val="0"/>
          <w:numId w:val="4"/>
        </w:numPr>
        <w:jc w:val="both"/>
      </w:pPr>
      <w:r w:rsidRPr="008608A5">
        <w:t>исполнители</w:t>
      </w:r>
    </w:p>
    <w:p w:rsidR="005C5BD0" w:rsidRPr="008608A5" w:rsidRDefault="005C5BD0" w:rsidP="005C5BD0">
      <w:pPr>
        <w:pStyle w:val="Default"/>
        <w:numPr>
          <w:ilvl w:val="0"/>
          <w:numId w:val="4"/>
        </w:numPr>
        <w:jc w:val="both"/>
      </w:pPr>
      <w:r w:rsidRPr="008608A5">
        <w:t>музыкальные инструменты</w:t>
      </w:r>
    </w:p>
    <w:p w:rsidR="005C5BD0" w:rsidRPr="008608A5" w:rsidRDefault="005C5BD0" w:rsidP="005C5BD0">
      <w:pPr>
        <w:pStyle w:val="Default"/>
        <w:numPr>
          <w:ilvl w:val="0"/>
          <w:numId w:val="4"/>
        </w:numPr>
        <w:jc w:val="both"/>
      </w:pPr>
      <w:r w:rsidRPr="008608A5">
        <w:t>зрители.</w:t>
      </w:r>
    </w:p>
    <w:p w:rsidR="005C5BD0" w:rsidRPr="008608A5" w:rsidRDefault="005C5BD0" w:rsidP="005C5BD0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>5.</w:t>
      </w:r>
      <w:r w:rsidRPr="008608A5">
        <w:rPr>
          <w:rFonts w:ascii="TimesNewRomanPSMT" w:hAnsi="TimesNewRomanPSMT" w:cs="TimesNewRomanPSMT"/>
          <w:sz w:val="24"/>
          <w:szCs w:val="24"/>
        </w:rPr>
        <w:t xml:space="preserve"> Верны ли следующие суждения об истине? </w:t>
      </w:r>
    </w:p>
    <w:p w:rsidR="005C5BD0" w:rsidRPr="008608A5" w:rsidRDefault="005C5BD0" w:rsidP="005C5BD0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 xml:space="preserve">       А.</w:t>
      </w:r>
      <w:r w:rsidRPr="008608A5">
        <w:rPr>
          <w:rFonts w:ascii="TimesNewRomanPSMT" w:hAnsi="TimesNewRomanPSMT" w:cs="TimesNewRomanPSMT"/>
          <w:sz w:val="24"/>
          <w:szCs w:val="24"/>
        </w:rPr>
        <w:t xml:space="preserve"> Истина относительна, потому что возможности познания зависят от реальных исторических условий, времени и места.</w:t>
      </w:r>
    </w:p>
    <w:p w:rsidR="005C5BD0" w:rsidRPr="008608A5" w:rsidRDefault="005C5BD0" w:rsidP="005C5BD0">
      <w:pPr>
        <w:pStyle w:val="Default"/>
        <w:jc w:val="both"/>
      </w:pPr>
      <w:r w:rsidRPr="008608A5">
        <w:rPr>
          <w:b/>
        </w:rPr>
        <w:t xml:space="preserve">       Б.</w:t>
      </w:r>
      <w:r w:rsidRPr="008608A5">
        <w:t xml:space="preserve"> </w:t>
      </w:r>
      <w:r w:rsidRPr="008608A5">
        <w:rPr>
          <w:rFonts w:ascii="TimesNewRomanPSMT" w:hAnsi="TimesNewRomanPSMT" w:cs="TimesNewRomanPSMT"/>
          <w:color w:val="auto"/>
        </w:rPr>
        <w:t>Истина относительна, потому что возможности</w:t>
      </w:r>
      <w:r w:rsidRPr="008608A5">
        <w:t xml:space="preserve"> познания определяются уровнем развития науки, научными методами.</w:t>
      </w:r>
    </w:p>
    <w:p w:rsidR="005C5BD0" w:rsidRPr="008608A5" w:rsidRDefault="005C5BD0" w:rsidP="005C5B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 xml:space="preserve">верно только А                             </w:t>
      </w:r>
    </w:p>
    <w:p w:rsidR="005C5BD0" w:rsidRPr="008608A5" w:rsidRDefault="005C5BD0" w:rsidP="005C5B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 xml:space="preserve">верно только Б   </w:t>
      </w:r>
    </w:p>
    <w:p w:rsidR="005C5BD0" w:rsidRPr="008608A5" w:rsidRDefault="005C5BD0" w:rsidP="005C5B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 xml:space="preserve">верны оба суждения                        </w:t>
      </w:r>
    </w:p>
    <w:p w:rsidR="005C5BD0" w:rsidRPr="008608A5" w:rsidRDefault="005C5BD0" w:rsidP="005C5B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оба суждения неверны</w:t>
      </w:r>
    </w:p>
    <w:p w:rsidR="005C5BD0" w:rsidRPr="008608A5" w:rsidRDefault="005C5BD0" w:rsidP="005C5BD0">
      <w:p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>6.</w:t>
      </w:r>
      <w:r w:rsidRPr="008608A5">
        <w:rPr>
          <w:rFonts w:ascii="Times New Roman" w:hAnsi="Times New Roman"/>
          <w:sz w:val="24"/>
          <w:szCs w:val="24"/>
        </w:rPr>
        <w:t xml:space="preserve"> Верны ли следующие суждения об инструментах распространения  культуры?</w:t>
      </w:r>
    </w:p>
    <w:p w:rsidR="005C5BD0" w:rsidRPr="008608A5" w:rsidRDefault="005C5BD0" w:rsidP="005C5BD0">
      <w:p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 xml:space="preserve">       А.</w:t>
      </w:r>
      <w:r w:rsidRPr="008608A5">
        <w:rPr>
          <w:rFonts w:ascii="Times New Roman" w:hAnsi="Times New Roman"/>
          <w:sz w:val="24"/>
          <w:szCs w:val="24"/>
        </w:rPr>
        <w:t xml:space="preserve"> Культура распространяется только специализированными  образовательными учреждениями.</w:t>
      </w:r>
    </w:p>
    <w:p w:rsidR="005C5BD0" w:rsidRPr="008608A5" w:rsidRDefault="005C5BD0" w:rsidP="005C5BD0">
      <w:p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 xml:space="preserve">       Б.</w:t>
      </w:r>
      <w:r w:rsidRPr="008608A5">
        <w:rPr>
          <w:rFonts w:ascii="Times New Roman" w:hAnsi="Times New Roman"/>
          <w:sz w:val="24"/>
          <w:szCs w:val="24"/>
        </w:rPr>
        <w:t xml:space="preserve"> Культура распространяется с помощью средств массовой коммуникации.</w:t>
      </w:r>
    </w:p>
    <w:p w:rsidR="005C5BD0" w:rsidRPr="008608A5" w:rsidRDefault="005C5BD0" w:rsidP="005C5BD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верно только А</w:t>
      </w:r>
    </w:p>
    <w:p w:rsidR="005C5BD0" w:rsidRPr="008608A5" w:rsidRDefault="005C5BD0" w:rsidP="005C5BD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верно только Б</w:t>
      </w:r>
    </w:p>
    <w:p w:rsidR="005C5BD0" w:rsidRPr="008608A5" w:rsidRDefault="005C5BD0" w:rsidP="005C5BD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верны оба суждения</w:t>
      </w:r>
    </w:p>
    <w:p w:rsidR="005C5BD0" w:rsidRPr="008608A5" w:rsidRDefault="005C5BD0" w:rsidP="005C5BD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оба суждения неверны.</w:t>
      </w:r>
    </w:p>
    <w:p w:rsidR="005C5BD0" w:rsidRPr="008608A5" w:rsidRDefault="005C5BD0" w:rsidP="005C5BD0">
      <w:p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>7.</w:t>
      </w:r>
      <w:r w:rsidRPr="008608A5">
        <w:rPr>
          <w:rFonts w:ascii="Times New Roman" w:hAnsi="Times New Roman"/>
          <w:sz w:val="24"/>
          <w:szCs w:val="24"/>
        </w:rPr>
        <w:t xml:space="preserve"> Верны ли следующие суждения о функциях религии?</w:t>
      </w:r>
    </w:p>
    <w:p w:rsidR="005C5BD0" w:rsidRPr="008608A5" w:rsidRDefault="005C5BD0" w:rsidP="005C5BD0">
      <w:p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 xml:space="preserve">       А. </w:t>
      </w:r>
      <w:r w:rsidRPr="008608A5">
        <w:rPr>
          <w:rFonts w:ascii="Times New Roman" w:hAnsi="Times New Roman"/>
          <w:sz w:val="24"/>
          <w:szCs w:val="24"/>
        </w:rPr>
        <w:t>Религия осуществляет рациональную реконструкцию мира на основе  постижения его существенных  закономерностей.</w:t>
      </w:r>
    </w:p>
    <w:p w:rsidR="005C5BD0" w:rsidRPr="008608A5" w:rsidRDefault="005C5BD0" w:rsidP="005C5BD0">
      <w:p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 xml:space="preserve">       Б. </w:t>
      </w:r>
      <w:r w:rsidRPr="008608A5">
        <w:rPr>
          <w:rFonts w:ascii="Times New Roman" w:hAnsi="Times New Roman"/>
          <w:sz w:val="24"/>
          <w:szCs w:val="24"/>
        </w:rPr>
        <w:t>Религия служит основой для норм и ценностей, определяющих  отношение человека к миру.</w:t>
      </w:r>
    </w:p>
    <w:p w:rsidR="005C5BD0" w:rsidRPr="008608A5" w:rsidRDefault="005C5BD0" w:rsidP="005C5BD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верно только А</w:t>
      </w:r>
    </w:p>
    <w:p w:rsidR="005C5BD0" w:rsidRPr="008608A5" w:rsidRDefault="005C5BD0" w:rsidP="005C5BD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верно только Б</w:t>
      </w:r>
    </w:p>
    <w:p w:rsidR="005C5BD0" w:rsidRPr="008608A5" w:rsidRDefault="005C5BD0" w:rsidP="005C5BD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верны оба суждения</w:t>
      </w:r>
    </w:p>
    <w:p w:rsidR="005C5BD0" w:rsidRPr="008608A5" w:rsidRDefault="005C5BD0" w:rsidP="005C5BD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608A5">
        <w:rPr>
          <w:rFonts w:ascii="Times New Roman" w:hAnsi="Times New Roman"/>
          <w:sz w:val="24"/>
          <w:szCs w:val="24"/>
        </w:rPr>
        <w:t>оба суждения неверны.</w:t>
      </w:r>
    </w:p>
    <w:p w:rsidR="005C5BD0" w:rsidRPr="008608A5" w:rsidRDefault="005C5BD0" w:rsidP="005C5B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</w:t>
      </w:r>
      <w:r w:rsidRPr="008608A5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Най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тие, ко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рое яв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обоб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щим для всех осталь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ных </w:t>
      </w:r>
    </w:p>
    <w:p w:rsidR="005C5BD0" w:rsidRPr="008608A5" w:rsidRDefault="005C5BD0" w:rsidP="005C5B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по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нятий пред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ниже ряда.</w:t>
      </w:r>
    </w:p>
    <w:p w:rsidR="005C5BD0" w:rsidRPr="008608A5" w:rsidRDefault="005C5BD0" w:rsidP="005C5B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</w:t>
      </w: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1)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вера                          </w:t>
      </w: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2)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догматы                   </w:t>
      </w: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3)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заповеди</w:t>
      </w:r>
    </w:p>
    <w:p w:rsidR="005C5BD0" w:rsidRPr="008608A5" w:rsidRDefault="005C5BD0" w:rsidP="005C5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4)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религия                    </w:t>
      </w: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5)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обряд                       </w:t>
      </w: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6)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паства</w:t>
      </w:r>
    </w:p>
    <w:p w:rsidR="005C5BD0" w:rsidRPr="008608A5" w:rsidRDefault="005C5BD0" w:rsidP="005C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 xml:space="preserve">9. 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спис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черты, свой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на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куль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ре. За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5C5BD0" w:rsidRPr="008608A5" w:rsidRDefault="005C5BD0" w:rsidP="005C5B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авторство часто не определено</w:t>
      </w:r>
    </w:p>
    <w:p w:rsidR="005C5BD0" w:rsidRPr="008608A5" w:rsidRDefault="005C5BD0" w:rsidP="005C5B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носит преимущественно коммерческий характер</w:t>
      </w:r>
    </w:p>
    <w:p w:rsidR="005C5BD0" w:rsidRPr="008608A5" w:rsidRDefault="005C5BD0" w:rsidP="005C5B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тре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спе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под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для сво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вос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</w:t>
      </w:r>
    </w:p>
    <w:p w:rsidR="005C5BD0" w:rsidRPr="008608A5" w:rsidRDefault="005C5BD0" w:rsidP="005C5B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появилась раньше других форм культуры</w:t>
      </w:r>
    </w:p>
    <w:p w:rsidR="005C5BD0" w:rsidRPr="008608A5" w:rsidRDefault="005C5BD0" w:rsidP="005C5B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счи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на узкий круг це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</w:t>
      </w:r>
    </w:p>
    <w:p w:rsidR="005C5BD0" w:rsidRPr="008608A5" w:rsidRDefault="005C5BD0" w:rsidP="005C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годы в круп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ре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цен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 сло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лось не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 во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но-ин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ных  </w:t>
      </w:r>
    </w:p>
    <w:p w:rsidR="005C5BD0" w:rsidRPr="008608A5" w:rsidRDefault="005C5BD0" w:rsidP="005C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деж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групп. Какие осо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 де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этих групп сви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об их при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леж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сти </w:t>
      </w:r>
    </w:p>
    <w:p w:rsidR="005C5BD0" w:rsidRPr="008608A5" w:rsidRDefault="005C5BD0" w:rsidP="005C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к мас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куль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ре? За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5C5BD0" w:rsidRPr="008608A5" w:rsidRDefault="005C5BD0" w:rsidP="005C5B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ют тра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на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род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во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твор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</w:p>
    <w:p w:rsidR="005C5BD0" w:rsidRPr="008608A5" w:rsidRDefault="005C5BD0" w:rsidP="005C5B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ком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соб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</w:t>
      </w:r>
    </w:p>
    <w:p w:rsidR="005C5BD0" w:rsidRPr="008608A5" w:rsidRDefault="005C5BD0" w:rsidP="005C5B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имеет ком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мер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скую на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прав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</w:t>
      </w:r>
    </w:p>
    <w:p w:rsidR="005C5BD0" w:rsidRPr="008608A5" w:rsidRDefault="005C5BD0" w:rsidP="005C5B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пер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ар со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не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слож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тан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валь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му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зы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</w:p>
    <w:p w:rsidR="005C5BD0" w:rsidRPr="008608A5" w:rsidRDefault="005C5BD0" w:rsidP="005C5B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ют функ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цию на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коп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куль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тур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опыта</w:t>
      </w:r>
    </w:p>
    <w:p w:rsidR="005C5BD0" w:rsidRPr="008608A5" w:rsidRDefault="005C5BD0" w:rsidP="005C5B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ад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  эс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 раз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той части пуб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8608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ки</w:t>
      </w:r>
    </w:p>
    <w:p w:rsidR="005C5BD0" w:rsidRPr="008608A5" w:rsidRDefault="00BC797A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>1</w:t>
      </w:r>
      <w:r w:rsidR="005C5BD0" w:rsidRPr="008608A5">
        <w:rPr>
          <w:rFonts w:ascii="TimesNewRomanPSMT" w:hAnsi="TimesNewRomanPSMT" w:cs="TimesNewRomanPSMT"/>
          <w:b/>
          <w:sz w:val="24"/>
          <w:szCs w:val="24"/>
        </w:rPr>
        <w:t xml:space="preserve">1. </w:t>
      </w:r>
      <w:r w:rsidR="005C5BD0" w:rsidRPr="008608A5">
        <w:rPr>
          <w:rFonts w:ascii="TimesNewRomanPSMT" w:hAnsi="TimesNewRomanPSMT" w:cs="TimesNewRomanPSMT"/>
          <w:sz w:val="24"/>
          <w:szCs w:val="24"/>
        </w:rPr>
        <w:t>Най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ди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те по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ня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тие, ко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то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рое яв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ля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ет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ся обоб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ща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ю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щим для всех осталь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ных по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ня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тий пред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став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лен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но</w:t>
      </w:r>
      <w:r w:rsidR="005C5BD0" w:rsidRPr="008608A5">
        <w:rPr>
          <w:rFonts w:ascii="TimesNewRomanPSMT" w:hAnsi="TimesNewRomanPSMT" w:cs="TimesNewRomanPSMT"/>
          <w:sz w:val="24"/>
          <w:szCs w:val="24"/>
        </w:rPr>
        <w:softHyphen/>
        <w:t>го ниже ряда.</w:t>
      </w:r>
    </w:p>
    <w:p w:rsidR="005C5BD0" w:rsidRPr="008608A5" w:rsidRDefault="005C5BD0" w:rsidP="005C5B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семейное право</w:t>
      </w:r>
    </w:p>
    <w:p w:rsidR="005C5BD0" w:rsidRPr="008608A5" w:rsidRDefault="005C5BD0" w:rsidP="005C5B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предпринимательское право</w:t>
      </w:r>
    </w:p>
    <w:p w:rsidR="005C5BD0" w:rsidRPr="008608A5" w:rsidRDefault="005C5BD0" w:rsidP="005C5B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частное право</w:t>
      </w:r>
    </w:p>
    <w:p w:rsidR="005C5BD0" w:rsidRPr="008608A5" w:rsidRDefault="005C5BD0" w:rsidP="005C5B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трудовое право</w:t>
      </w:r>
    </w:p>
    <w:p w:rsidR="005C5BD0" w:rsidRPr="008608A5" w:rsidRDefault="005C5BD0" w:rsidP="005C5B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гражданское право.</w:t>
      </w:r>
    </w:p>
    <w:p w:rsidR="005C5BD0" w:rsidRPr="008608A5" w:rsidRDefault="00BC797A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>1</w:t>
      </w:r>
      <w:r w:rsidR="005C5BD0" w:rsidRPr="008608A5">
        <w:rPr>
          <w:rFonts w:ascii="TimesNewRomanPSMT" w:hAnsi="TimesNewRomanPSMT" w:cs="TimesNewRomanPSMT"/>
          <w:b/>
          <w:sz w:val="24"/>
          <w:szCs w:val="24"/>
        </w:rPr>
        <w:t>2.</w:t>
      </w:r>
      <w:r w:rsidR="005C5BD0" w:rsidRPr="008608A5">
        <w:rPr>
          <w:rFonts w:ascii="TimesNewRomanPSMT" w:hAnsi="TimesNewRomanPSMT" w:cs="TimesNewRomanPSMT"/>
          <w:sz w:val="24"/>
          <w:szCs w:val="24"/>
        </w:rPr>
        <w:t xml:space="preserve">  Ниже приведён ряд терминов. Все они, за исключением двух, относятся к понятию «правовая норма».</w:t>
      </w:r>
    </w:p>
    <w:p w:rsidR="005C5BD0" w:rsidRPr="008608A5" w:rsidRDefault="005C5BD0" w:rsidP="005C5B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установлена государством</w:t>
      </w:r>
    </w:p>
    <w:p w:rsidR="005C5BD0" w:rsidRPr="008608A5" w:rsidRDefault="005C5BD0" w:rsidP="005C5B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имеет письменную форму</w:t>
      </w:r>
    </w:p>
    <w:p w:rsidR="005C5BD0" w:rsidRPr="008608A5" w:rsidRDefault="005C5BD0" w:rsidP="005C5B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совокупность представлений о добре</w:t>
      </w:r>
    </w:p>
    <w:p w:rsidR="005C5BD0" w:rsidRPr="008608A5" w:rsidRDefault="005C5BD0" w:rsidP="005C5B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содержит нормативно-правовые акты</w:t>
      </w:r>
    </w:p>
    <w:p w:rsidR="005C5BD0" w:rsidRPr="008608A5" w:rsidRDefault="005C5BD0" w:rsidP="005C5B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исполняются в силу внутренних побуждений, привычки</w:t>
      </w:r>
    </w:p>
    <w:p w:rsidR="005C5BD0" w:rsidRPr="008608A5" w:rsidRDefault="005C5BD0" w:rsidP="005C5B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охраняется и защищается государством.</w:t>
      </w:r>
    </w:p>
    <w:p w:rsidR="005C5BD0" w:rsidRPr="008608A5" w:rsidRDefault="00BC797A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>1</w:t>
      </w:r>
      <w:r w:rsidR="005C5BD0" w:rsidRPr="008608A5">
        <w:rPr>
          <w:rFonts w:ascii="TimesNewRomanPSMT" w:hAnsi="TimesNewRomanPSMT" w:cs="TimesNewRomanPSMT"/>
          <w:b/>
          <w:sz w:val="24"/>
          <w:szCs w:val="24"/>
        </w:rPr>
        <w:t xml:space="preserve">3. </w:t>
      </w:r>
      <w:r w:rsidR="005C5BD0" w:rsidRPr="008608A5">
        <w:rPr>
          <w:rFonts w:ascii="TimesNewRomanPSMT" w:hAnsi="TimesNewRomanPSMT" w:cs="TimesNewRomanPSMT"/>
          <w:sz w:val="24"/>
          <w:szCs w:val="24"/>
        </w:rPr>
        <w:t>Установите соответствие между проступками и их видами: к каждой позиции, данной в первом столбце, подберите соответствующую позицию из второго столбца.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5C5BD0" w:rsidRPr="008608A5" w:rsidTr="005C5BD0">
        <w:tc>
          <w:tcPr>
            <w:tcW w:w="6487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608A5">
              <w:rPr>
                <w:rFonts w:ascii="TimesNewRomanPSMT" w:hAnsi="TimesNewRomanPSMT" w:cs="TimesNewRomanPSMT"/>
                <w:sz w:val="24"/>
                <w:szCs w:val="24"/>
              </w:rPr>
              <w:t>ПРОСТУПКИ</w:t>
            </w:r>
          </w:p>
        </w:tc>
        <w:tc>
          <w:tcPr>
            <w:tcW w:w="3969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608A5">
              <w:rPr>
                <w:rFonts w:ascii="TimesNewRomanPSMT" w:hAnsi="TimesNewRomanPSMT" w:cs="TimesNewRomanPSMT"/>
                <w:sz w:val="24"/>
                <w:szCs w:val="24"/>
              </w:rPr>
              <w:t>ВИДЫ ПРОСТУПКОВ</w:t>
            </w:r>
          </w:p>
        </w:tc>
      </w:tr>
      <w:tr w:rsidR="005C5BD0" w:rsidRPr="008608A5" w:rsidTr="005C5BD0">
        <w:tc>
          <w:tcPr>
            <w:tcW w:w="6487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A5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860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 автомобиля под запрещающим знаком</w:t>
            </w:r>
          </w:p>
        </w:tc>
        <w:tc>
          <w:tcPr>
            <w:tcW w:w="3969" w:type="dxa"/>
          </w:tcPr>
          <w:p w:rsidR="005C5BD0" w:rsidRPr="008608A5" w:rsidRDefault="005C5BD0" w:rsidP="0018459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608A5">
              <w:rPr>
                <w:rFonts w:ascii="TimesNewRomanPSMT" w:hAnsi="TimesNewRomanPSMT" w:cs="TimesNewRomanPSMT"/>
                <w:b/>
                <w:sz w:val="24"/>
                <w:szCs w:val="24"/>
              </w:rPr>
              <w:t>1.</w:t>
            </w:r>
            <w:r w:rsidRPr="008608A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гражданские проступки</w:t>
            </w:r>
          </w:p>
        </w:tc>
      </w:tr>
      <w:tr w:rsidR="005C5BD0" w:rsidRPr="008608A5" w:rsidTr="005C5BD0">
        <w:tc>
          <w:tcPr>
            <w:tcW w:w="6487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A5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860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авторского права</w:t>
            </w:r>
          </w:p>
        </w:tc>
        <w:tc>
          <w:tcPr>
            <w:tcW w:w="3969" w:type="dxa"/>
          </w:tcPr>
          <w:p w:rsidR="005C5BD0" w:rsidRPr="008608A5" w:rsidRDefault="005C5BD0" w:rsidP="0018459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608A5">
              <w:rPr>
                <w:rFonts w:ascii="TimesNewRomanPSMT" w:hAnsi="TimesNewRomanPSMT" w:cs="TimesNewRomanPSMT"/>
                <w:b/>
                <w:sz w:val="24"/>
                <w:szCs w:val="24"/>
              </w:rPr>
              <w:t>2.</w:t>
            </w:r>
            <w:r w:rsidRPr="008608A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проступки</w:t>
            </w:r>
          </w:p>
        </w:tc>
      </w:tr>
      <w:tr w:rsidR="005C5BD0" w:rsidRPr="008608A5" w:rsidTr="005C5BD0">
        <w:tc>
          <w:tcPr>
            <w:tcW w:w="6487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A5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860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опоздание на службу</w:t>
            </w:r>
          </w:p>
        </w:tc>
        <w:tc>
          <w:tcPr>
            <w:tcW w:w="3969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608A5">
              <w:rPr>
                <w:rFonts w:ascii="TimesNewRomanPSMT" w:hAnsi="TimesNewRomanPSMT" w:cs="TimesNewRomanPSMT"/>
                <w:b/>
                <w:sz w:val="24"/>
                <w:szCs w:val="24"/>
              </w:rPr>
              <w:t>3.</w:t>
            </w:r>
            <w:r w:rsidRPr="008608A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дисциплинарные проступки</w:t>
            </w:r>
          </w:p>
        </w:tc>
      </w:tr>
      <w:tr w:rsidR="005C5BD0" w:rsidRPr="008608A5" w:rsidTr="005C5BD0">
        <w:tc>
          <w:tcPr>
            <w:tcW w:w="6487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A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860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невыплата процентов по кредиту</w:t>
            </w:r>
          </w:p>
        </w:tc>
        <w:tc>
          <w:tcPr>
            <w:tcW w:w="3969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C5BD0" w:rsidRPr="008608A5" w:rsidTr="005C5BD0">
        <w:tc>
          <w:tcPr>
            <w:tcW w:w="6487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A5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Pr="00860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правил пожарной безопасности</w:t>
            </w:r>
          </w:p>
        </w:tc>
        <w:tc>
          <w:tcPr>
            <w:tcW w:w="3969" w:type="dxa"/>
          </w:tcPr>
          <w:p w:rsidR="005C5BD0" w:rsidRPr="008608A5" w:rsidRDefault="005C5BD0" w:rsidP="0018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5C5BD0" w:rsidRPr="008608A5" w:rsidRDefault="00BC797A" w:rsidP="005C5B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b/>
          <w:sz w:val="24"/>
          <w:szCs w:val="24"/>
        </w:rPr>
        <w:t>1</w:t>
      </w:r>
      <w:r w:rsidR="005C5BD0" w:rsidRPr="008608A5">
        <w:rPr>
          <w:rFonts w:ascii="TimesNewRomanPSMT" w:hAnsi="TimesNewRomanPSMT" w:cs="TimesNewRomanPSMT"/>
          <w:b/>
          <w:sz w:val="24"/>
          <w:szCs w:val="24"/>
        </w:rPr>
        <w:t>4.</w:t>
      </w:r>
      <w:r w:rsidR="005C5BD0" w:rsidRPr="008608A5">
        <w:rPr>
          <w:rFonts w:ascii="TimesNewRomanPSMT" w:hAnsi="TimesNewRomanPSMT" w:cs="TimesNewRomanPSMT"/>
          <w:sz w:val="24"/>
          <w:szCs w:val="24"/>
        </w:rPr>
        <w:t xml:space="preserve"> Выберите из приведённого ниже правовые нормы.</w:t>
      </w:r>
    </w:p>
    <w:p w:rsidR="005C5BD0" w:rsidRPr="008608A5" w:rsidRDefault="005C5BD0" w:rsidP="005C5B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полная дееспособность по общему правилу наступает в 18 лет</w:t>
      </w:r>
    </w:p>
    <w:p w:rsidR="005C5BD0" w:rsidRPr="008608A5" w:rsidRDefault="005C5BD0" w:rsidP="005C5B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к человеку следует относиться не как к средству, а как к цели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5BD0" w:rsidRPr="008608A5" w:rsidRDefault="005C5BD0" w:rsidP="005C5B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общество с осуждением относится к нарушителям трудовой дисциплины</w:t>
      </w:r>
    </w:p>
    <w:p w:rsidR="005C5BD0" w:rsidRPr="008608A5" w:rsidRDefault="005C5BD0" w:rsidP="005C5B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трудовой договор (контракт) устанавливает взаимные обязанности работника и работодателя</w:t>
      </w:r>
    </w:p>
    <w:p w:rsidR="005C5BD0" w:rsidRPr="008608A5" w:rsidRDefault="005C5BD0" w:rsidP="005C5B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супруги могут заключить брачный договор</w:t>
      </w:r>
    </w:p>
    <w:p w:rsidR="00BC797A" w:rsidRPr="008608A5" w:rsidRDefault="005C5BD0" w:rsidP="00BC797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8A5">
        <w:rPr>
          <w:rFonts w:ascii="TimesNewRomanPSMT" w:hAnsi="TimesNewRomanPSMT" w:cs="TimesNewRomanPSMT"/>
          <w:sz w:val="24"/>
          <w:szCs w:val="24"/>
        </w:rPr>
        <w:t>ближнего своего нужно любить как самого себя.</w:t>
      </w:r>
      <w:r w:rsidR="00BC797A" w:rsidRPr="008608A5">
        <w:rPr>
          <w:rFonts w:ascii="TimesNewRomanPSMT" w:hAnsi="TimesNewRomanPSMT" w:cs="TimesNewRomanPSMT"/>
          <w:sz w:val="24"/>
          <w:szCs w:val="24"/>
        </w:rPr>
        <w:t>1</w:t>
      </w:r>
    </w:p>
    <w:p w:rsidR="005C5BD0" w:rsidRPr="008608A5" w:rsidRDefault="00D75C36" w:rsidP="00BC79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1</w:t>
      </w:r>
      <w:r w:rsidR="005C5BD0" w:rsidRPr="008608A5">
        <w:rPr>
          <w:rFonts w:ascii="TimesNewRomanPSMT" w:hAnsi="TimesNewRomanPSMT" w:cs="TimesNewRomanPSMT"/>
          <w:b/>
          <w:sz w:val="24"/>
          <w:szCs w:val="24"/>
        </w:rPr>
        <w:t>5.</w:t>
      </w:r>
      <w:r w:rsidR="005C5BD0" w:rsidRPr="008608A5">
        <w:rPr>
          <w:rFonts w:ascii="TimesNewRomanPSMT" w:hAnsi="TimesNewRomanPSMT" w:cs="TimesNewRomanPSMT"/>
          <w:sz w:val="24"/>
          <w:szCs w:val="24"/>
        </w:rPr>
        <w:t xml:space="preserve">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1269F3" w:rsidRPr="008608A5" w:rsidRDefault="001269F3" w:rsidP="00126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«Ми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— си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 обоб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взгля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 на мир и место _______________(А) в нем, на от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людей к окру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щей их дей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и самим себе, а также обу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слов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этими взгля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ос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_______________(Б) людей, их убеж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иде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лы, прин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пы по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де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я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сти, цен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ори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ции. 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– это да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не все взгля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ды и _______________(В) об окру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щем мире, а толь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их пре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обоб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ние. Со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груп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круг того или иного 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_______________(Г) фи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фии. В ка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_______________(Д) 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груп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па и лич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ность. 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яв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ядром 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и ин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Вы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— су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по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 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не толь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лич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сти, но и опре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_______________(Е), 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клас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са. По своей сущ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ми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 — 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но-по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фе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мен, воз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ший с по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яв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ем че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ства.»</w:t>
      </w:r>
    </w:p>
    <w:p w:rsidR="001269F3" w:rsidRPr="008608A5" w:rsidRDefault="001269F3" w:rsidP="00126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 Вы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би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рай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одно слово за дру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гим, мыс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за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няя сло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каж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дый про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пуск. 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вни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на то, что в спис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слов боль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ше, чем вам по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бу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для за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ков.</w:t>
      </w:r>
    </w:p>
    <w:p w:rsidR="001269F3" w:rsidRPr="008608A5" w:rsidRDefault="001269F3" w:rsidP="00126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269F3" w:rsidRPr="008608A5" w:rsidTr="001269F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пред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субъ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ект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со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груп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па</w:t>
            </w:r>
          </w:p>
        </w:tc>
      </w:tr>
      <w:tr w:rsidR="001269F3" w:rsidRPr="008608A5" w:rsidTr="001269F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жиз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по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че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рас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док</w:t>
            </w:r>
          </w:p>
        </w:tc>
      </w:tr>
      <w:tr w:rsidR="001269F3" w:rsidRPr="008608A5" w:rsidTr="001269F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спо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соб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пред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став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ос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во</w:t>
            </w: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прос</w:t>
            </w:r>
          </w:p>
        </w:tc>
      </w:tr>
    </w:tbl>
    <w:p w:rsidR="001269F3" w:rsidRPr="008608A5" w:rsidRDefault="001269F3" w:rsidP="00126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под каж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бук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номер, обо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щий в спис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вы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вами слово.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1269F3" w:rsidRPr="008608A5" w:rsidTr="001269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1269F3" w:rsidRPr="008608A5" w:rsidTr="001269F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69F3" w:rsidRPr="008608A5" w:rsidRDefault="001269F3" w:rsidP="001269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797A" w:rsidRPr="008608A5" w:rsidRDefault="00BC797A" w:rsidP="005C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b/>
          <w:sz w:val="24"/>
          <w:szCs w:val="24"/>
          <w:lang w:eastAsia="ru-RU"/>
        </w:rPr>
        <w:t>Часть 2.</w:t>
      </w:r>
    </w:p>
    <w:p w:rsidR="005C5BD0" w:rsidRPr="008608A5" w:rsidRDefault="005C5BD0" w:rsidP="005C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8A5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75C36" w:rsidRPr="00D75C36">
        <w:rPr>
          <w:rFonts w:ascii="Times New Roman" w:eastAsia="Times New Roman" w:hAnsi="Times New Roman"/>
          <w:sz w:val="24"/>
          <w:szCs w:val="24"/>
          <w:lang w:eastAsia="ru-RU"/>
        </w:rPr>
        <w:t>В свободное от учебы время пятнадцатилетний десятиклассник Роман решил устроиться работать ночным сторожем</w:t>
      </w:r>
      <w:proofErr w:type="gramStart"/>
      <w:r w:rsidR="00D75C36" w:rsidRPr="00D75C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75C36" w:rsidRPr="00D75C36">
        <w:rPr>
          <w:rFonts w:ascii="Times New Roman" w:eastAsia="Times New Roman" w:hAnsi="Times New Roman"/>
          <w:sz w:val="24"/>
          <w:szCs w:val="24"/>
          <w:lang w:eastAsia="ru-RU"/>
        </w:rPr>
        <w:t xml:space="preserve"> но работодатель отказался принять его на эту должность и предложил вакансию курьера. Правомерны ли действия работодателя? Свой ответ поясните. Как в Трудовом кодексе РФ характеризуется труд, которым может заниматься 15-летний школьник? (Приведите две характеристики). Как при заключении трудового договора с 15-летним школьником решается вопрос об испытательном сроке? Какие права есть у работника в РФ? (Назовите два любых права работника в соответствии с Трудовым кодексом РФ.)</w:t>
      </w:r>
    </w:p>
    <w:p w:rsidR="00BB0438" w:rsidRPr="008608A5" w:rsidRDefault="005C5BD0" w:rsidP="005C5BD0">
      <w:pPr>
        <w:spacing w:after="0"/>
        <w:rPr>
          <w:sz w:val="24"/>
          <w:szCs w:val="24"/>
        </w:rPr>
      </w:pPr>
      <w:r w:rsidRPr="00D75C3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608A5">
        <w:rPr>
          <w:b/>
          <w:sz w:val="24"/>
          <w:szCs w:val="24"/>
        </w:rPr>
        <w:t>.</w:t>
      </w:r>
      <w:r w:rsidRPr="008608A5">
        <w:rPr>
          <w:sz w:val="24"/>
          <w:szCs w:val="24"/>
        </w:rPr>
        <w:t xml:space="preserve"> 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три права, со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юри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со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права соб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сти. Каж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дое право про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и</w:t>
      </w:r>
      <w:bookmarkStart w:id="0" w:name="_GoBack"/>
      <w:bookmarkEnd w:id="0"/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лю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руй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при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8608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ми.</w:t>
      </w:r>
    </w:p>
    <w:sectPr w:rsidR="00BB0438" w:rsidRPr="008608A5" w:rsidSect="005C5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F9D"/>
    <w:multiLevelType w:val="hybridMultilevel"/>
    <w:tmpl w:val="2B1AF182"/>
    <w:lvl w:ilvl="0" w:tplc="93209E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0AC9"/>
    <w:multiLevelType w:val="hybridMultilevel"/>
    <w:tmpl w:val="1A08175A"/>
    <w:lvl w:ilvl="0" w:tplc="2FC87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2711"/>
    <w:multiLevelType w:val="hybridMultilevel"/>
    <w:tmpl w:val="A5485E3E"/>
    <w:lvl w:ilvl="0" w:tplc="07C449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1E7E"/>
    <w:multiLevelType w:val="hybridMultilevel"/>
    <w:tmpl w:val="B3A8CCF2"/>
    <w:lvl w:ilvl="0" w:tplc="DD00F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C2D57"/>
    <w:multiLevelType w:val="hybridMultilevel"/>
    <w:tmpl w:val="DB04A238"/>
    <w:lvl w:ilvl="0" w:tplc="AA283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6D86"/>
    <w:multiLevelType w:val="hybridMultilevel"/>
    <w:tmpl w:val="048E3372"/>
    <w:lvl w:ilvl="0" w:tplc="FCA6F5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263B"/>
    <w:multiLevelType w:val="hybridMultilevel"/>
    <w:tmpl w:val="356A8EE4"/>
    <w:lvl w:ilvl="0" w:tplc="3814C5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22D5"/>
    <w:multiLevelType w:val="hybridMultilevel"/>
    <w:tmpl w:val="2DC43818"/>
    <w:lvl w:ilvl="0" w:tplc="6CE4C4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673A"/>
    <w:multiLevelType w:val="hybridMultilevel"/>
    <w:tmpl w:val="D1D2F06E"/>
    <w:lvl w:ilvl="0" w:tplc="3A8ED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E1FE1"/>
    <w:multiLevelType w:val="hybridMultilevel"/>
    <w:tmpl w:val="660AF4A8"/>
    <w:lvl w:ilvl="0" w:tplc="95F661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1524"/>
    <w:multiLevelType w:val="hybridMultilevel"/>
    <w:tmpl w:val="98CE9B60"/>
    <w:lvl w:ilvl="0" w:tplc="363CF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91EB7"/>
    <w:multiLevelType w:val="hybridMultilevel"/>
    <w:tmpl w:val="8DC8B3C8"/>
    <w:lvl w:ilvl="0" w:tplc="A9CC9D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7EC"/>
    <w:rsid w:val="0005776E"/>
    <w:rsid w:val="000949E4"/>
    <w:rsid w:val="000B715D"/>
    <w:rsid w:val="000D2B8E"/>
    <w:rsid w:val="000D7021"/>
    <w:rsid w:val="001269F3"/>
    <w:rsid w:val="0019264E"/>
    <w:rsid w:val="001A5B72"/>
    <w:rsid w:val="002035A0"/>
    <w:rsid w:val="002A78BC"/>
    <w:rsid w:val="002D16CF"/>
    <w:rsid w:val="00360BDA"/>
    <w:rsid w:val="0037345B"/>
    <w:rsid w:val="00384FD1"/>
    <w:rsid w:val="0039795A"/>
    <w:rsid w:val="00407A1F"/>
    <w:rsid w:val="00475D4D"/>
    <w:rsid w:val="005C5BD0"/>
    <w:rsid w:val="005C7A21"/>
    <w:rsid w:val="00623366"/>
    <w:rsid w:val="006E5B5C"/>
    <w:rsid w:val="006F4A63"/>
    <w:rsid w:val="007540AF"/>
    <w:rsid w:val="00780AAF"/>
    <w:rsid w:val="007973D4"/>
    <w:rsid w:val="008608A5"/>
    <w:rsid w:val="00880591"/>
    <w:rsid w:val="008D4497"/>
    <w:rsid w:val="00976B5B"/>
    <w:rsid w:val="009F18F9"/>
    <w:rsid w:val="00A26E85"/>
    <w:rsid w:val="00AB065C"/>
    <w:rsid w:val="00AC4562"/>
    <w:rsid w:val="00B2640B"/>
    <w:rsid w:val="00B6789D"/>
    <w:rsid w:val="00BB0438"/>
    <w:rsid w:val="00BB1393"/>
    <w:rsid w:val="00BC797A"/>
    <w:rsid w:val="00BD5E82"/>
    <w:rsid w:val="00C2023E"/>
    <w:rsid w:val="00D21E3B"/>
    <w:rsid w:val="00D22E98"/>
    <w:rsid w:val="00D27D92"/>
    <w:rsid w:val="00D557EC"/>
    <w:rsid w:val="00D64590"/>
    <w:rsid w:val="00D75C36"/>
    <w:rsid w:val="00F576E0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A6B8"/>
  <w15:docId w15:val="{19BF0046-81A2-4782-A3A2-F908816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D0"/>
    <w:pPr>
      <w:ind w:left="720"/>
      <w:contextualSpacing/>
    </w:pPr>
  </w:style>
  <w:style w:type="paragraph" w:customStyle="1" w:styleId="Default">
    <w:name w:val="Default"/>
    <w:rsid w:val="005C5B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6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5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4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dcterms:created xsi:type="dcterms:W3CDTF">2017-03-21T14:19:00Z</dcterms:created>
  <dcterms:modified xsi:type="dcterms:W3CDTF">2023-02-16T16:41:00Z</dcterms:modified>
</cp:coreProperties>
</file>